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E9E22" w14:textId="77777777" w:rsidR="00FB5DDB" w:rsidRPr="005259CB" w:rsidRDefault="00FB5DDB" w:rsidP="005259CB">
      <w:pPr>
        <w:jc w:val="center"/>
        <w:rPr>
          <w:b/>
        </w:rPr>
      </w:pPr>
      <w:r w:rsidRPr="005259CB">
        <w:rPr>
          <w:b/>
        </w:rPr>
        <w:t>2016</w:t>
      </w:r>
      <w:r w:rsidRPr="005259CB">
        <w:rPr>
          <w:rFonts w:hint="eastAsia"/>
          <w:b/>
        </w:rPr>
        <w:t>年度「第</w:t>
      </w:r>
      <w:r w:rsidRPr="005259CB">
        <w:rPr>
          <w:b/>
        </w:rPr>
        <w:t>5</w:t>
      </w:r>
      <w:r w:rsidRPr="005259CB">
        <w:rPr>
          <w:rFonts w:hint="eastAsia"/>
          <w:b/>
        </w:rPr>
        <w:t>回村上春樹国際学術研討会」発表者募集のお知らせ</w:t>
      </w:r>
    </w:p>
    <w:p w14:paraId="3CA53CFE" w14:textId="77777777" w:rsidR="00FB5DDB" w:rsidRPr="005259CB" w:rsidRDefault="00FB5DDB" w:rsidP="005259CB">
      <w:pPr>
        <w:jc w:val="center"/>
        <w:rPr>
          <w:b/>
        </w:rPr>
      </w:pPr>
      <w:r w:rsidRPr="005259CB">
        <w:rPr>
          <w:b/>
        </w:rPr>
        <w:t>Information of wanting "The 5th Haruki Murakami international symposium" speaker in 2016</w:t>
      </w:r>
    </w:p>
    <w:p w14:paraId="2A21B06B" w14:textId="77777777" w:rsidR="005B2A42" w:rsidRDefault="005B2A42" w:rsidP="00FB5DDB"/>
    <w:p w14:paraId="6979D209" w14:textId="77777777" w:rsidR="00FB5DDB" w:rsidRDefault="00FB5DDB" w:rsidP="00FB5DDB">
      <w:r>
        <w:t>1.</w:t>
      </w:r>
      <w:r>
        <w:rPr>
          <w:rFonts w:hint="eastAsia"/>
        </w:rPr>
        <w:t>アジェンダ</w:t>
      </w:r>
      <w:r>
        <w:t xml:space="preserve"> :</w:t>
      </w:r>
      <w:r>
        <w:rPr>
          <w:rFonts w:hint="eastAsia"/>
        </w:rPr>
        <w:t>淡江大学では、台湾初の「村上春樹研究センター」（</w:t>
      </w:r>
      <w:r>
        <w:t>2014</w:t>
      </w:r>
      <w:r>
        <w:rPr>
          <w:rFonts w:hint="eastAsia"/>
        </w:rPr>
        <w:t>年</w:t>
      </w:r>
      <w:r>
        <w:t>8</w:t>
      </w:r>
      <w:r>
        <w:rPr>
          <w:rFonts w:hint="eastAsia"/>
        </w:rPr>
        <w:t>月）を設立し、定期的に</w:t>
      </w:r>
      <w:r>
        <w:t>1</w:t>
      </w:r>
      <w:r>
        <w:rPr>
          <w:rFonts w:hint="eastAsia"/>
        </w:rPr>
        <w:t>年に</w:t>
      </w:r>
      <w:r>
        <w:t>1</w:t>
      </w:r>
      <w:r>
        <w:rPr>
          <w:rFonts w:hint="eastAsia"/>
        </w:rPr>
        <w:t>度「村上春樹国際学術研討会」を開催することにいたしました。</w:t>
      </w:r>
      <w:r>
        <w:rPr>
          <w:rFonts w:hint="eastAsia"/>
        </w:rPr>
        <w:t>この</w:t>
      </w:r>
      <w:r>
        <w:t>シンポジウムの目的は、</w:t>
      </w:r>
      <w:r w:rsidRPr="00FB5DDB">
        <w:rPr>
          <w:rFonts w:hint="eastAsia"/>
        </w:rPr>
        <w:t>国境と民族を越えて受容されている日本の作家・村上春樹に関連した研究のグローバルな学術交流と研究成果を図り、語学、文学、教育学、文化人類学、社会学、経営学、翻訳学、心理学、比較文学、比較文化、文芸学などの様</w:t>
      </w:r>
      <w:r w:rsidRPr="00FB5DDB">
        <w:rPr>
          <w:rFonts w:ascii="新細明體" w:eastAsia="新細明體" w:hAnsi="新細明體" w:cs="新細明體" w:hint="eastAsia"/>
        </w:rPr>
        <w:t>々</w:t>
      </w:r>
      <w:r w:rsidRPr="00FB5DDB">
        <w:rPr>
          <w:rFonts w:ascii="標楷體" w:eastAsia="標楷體" w:hAnsi="標楷體" w:cs="標楷體" w:hint="eastAsia"/>
        </w:rPr>
        <w:t>な視野で「村上春樹学」の意義を捉えるため</w:t>
      </w:r>
      <w:r>
        <w:rPr>
          <w:rFonts w:ascii="標楷體" w:hAnsi="標楷體" w:cs="標楷體" w:hint="eastAsia"/>
        </w:rPr>
        <w:t>です</w:t>
      </w:r>
      <w:r>
        <w:rPr>
          <w:rFonts w:ascii="標楷體" w:hAnsi="標楷體" w:cs="標楷體"/>
        </w:rPr>
        <w:t>。</w:t>
      </w:r>
    </w:p>
    <w:p w14:paraId="017B82F5" w14:textId="77777777" w:rsidR="00FB5DDB" w:rsidRPr="00FB5DDB" w:rsidRDefault="00FB5DDB" w:rsidP="00FB5DDB">
      <w:r w:rsidRPr="00FB5DDB">
        <w:t>1.The agenda: The first "Haruki Mura</w:t>
      </w:r>
      <w:bookmarkStart w:id="0" w:name="_GoBack"/>
      <w:bookmarkEnd w:id="0"/>
      <w:r w:rsidRPr="00FB5DDB">
        <w:t xml:space="preserve">kami research center" (August, 2014) in Taiwan at the </w:t>
      </w:r>
      <w:proofErr w:type="spellStart"/>
      <w:r>
        <w:t>Tamkang</w:t>
      </w:r>
      <w:proofErr w:type="spellEnd"/>
      <w:r w:rsidRPr="00FB5DDB">
        <w:t xml:space="preserve"> university decided to be established, and to hold " Haruki Murakami international symposium " once a year regularly. Th</w:t>
      </w:r>
      <w:r>
        <w:t>e</w:t>
      </w:r>
      <w:r w:rsidRPr="00FB5DDB">
        <w:t xml:space="preserve"> purpose of this symposium is to aim at a global academic exchange and study results to research related to the writer</w:t>
      </w:r>
      <w:r w:rsidR="005B2A42">
        <w:t>:</w:t>
      </w:r>
      <w:r w:rsidRPr="00FB5DDB">
        <w:t xml:space="preserve"> Haruki Murakami in Japan that crosses the border and the race and is received, and to catch the meaning of "Haruki Murakami study" in a language study, literature, pedagogy, a social anthropology, sociology, business administration, translation study, psychology, a comparative literature, and various view of the comparison culture and science of literature, etc.</w:t>
      </w:r>
    </w:p>
    <w:p w14:paraId="7A5BA2C1" w14:textId="77777777" w:rsidR="005B2A42" w:rsidRDefault="005B2A42" w:rsidP="00FB5DDB"/>
    <w:p w14:paraId="287FB755" w14:textId="77777777" w:rsidR="00FB5DDB" w:rsidRDefault="00FB5DDB" w:rsidP="00FB5DDB">
      <w:r>
        <w:t xml:space="preserve">2. </w:t>
      </w:r>
      <w:r>
        <w:rPr>
          <w:rFonts w:hint="eastAsia"/>
        </w:rPr>
        <w:t>主　　題</w:t>
      </w:r>
      <w:r>
        <w:t xml:space="preserve"> : </w:t>
      </w:r>
      <w:r>
        <w:rPr>
          <w:rFonts w:hint="eastAsia"/>
        </w:rPr>
        <w:t>村上春樹文学における秩序（</w:t>
      </w:r>
      <w:r>
        <w:t>order</w:t>
      </w:r>
      <w:r>
        <w:rPr>
          <w:rFonts w:hint="eastAsia"/>
        </w:rPr>
        <w:t>）</w:t>
      </w:r>
      <w:r>
        <w:t>(</w:t>
      </w:r>
      <w:r>
        <w:rPr>
          <w:rFonts w:hint="eastAsia"/>
        </w:rPr>
        <w:t>日文</w:t>
      </w:r>
      <w:r>
        <w:t>)</w:t>
      </w:r>
    </w:p>
    <w:p w14:paraId="46A90894" w14:textId="77777777" w:rsidR="00FB5DDB" w:rsidRDefault="005B2A42" w:rsidP="00FB5DDB">
      <w:r w:rsidRPr="005B2A42">
        <w:t xml:space="preserve">2. Subject: Order in Haruki Murakami literature (order) </w:t>
      </w:r>
    </w:p>
    <w:p w14:paraId="5DBAE14B" w14:textId="77777777" w:rsidR="005B2A42" w:rsidRDefault="005B2A42" w:rsidP="00FB5DDB"/>
    <w:p w14:paraId="6561D7AE" w14:textId="77777777" w:rsidR="00FB5DDB" w:rsidRDefault="00FB5DDB" w:rsidP="00FB5DDB">
      <w:r>
        <w:t xml:space="preserve">3.  </w:t>
      </w:r>
      <w:r>
        <w:rPr>
          <w:rFonts w:hint="eastAsia"/>
        </w:rPr>
        <w:t>募集内容</w:t>
      </w:r>
      <w:r>
        <w:t xml:space="preserve"> : </w:t>
      </w:r>
      <w:r w:rsidR="005B2A42">
        <w:rPr>
          <w:rFonts w:hint="eastAsia"/>
        </w:rPr>
        <w:t>この</w:t>
      </w:r>
      <w:r w:rsidR="005B2A42">
        <w:t>シンポジウムは、</w:t>
      </w:r>
      <w:r>
        <w:rPr>
          <w:rFonts w:hint="eastAsia"/>
        </w:rPr>
        <w:t>各自の専門領域の角度から上述の主題あるいは相関主題の未発表の①学術論文②教育・研究報告</w:t>
      </w:r>
      <w:r w:rsidR="005B2A42">
        <w:rPr>
          <w:rFonts w:hint="eastAsia"/>
        </w:rPr>
        <w:t>を</w:t>
      </w:r>
      <w:r w:rsidR="005B2A42">
        <w:t>募集します</w:t>
      </w:r>
      <w:r>
        <w:rPr>
          <w:rFonts w:hint="eastAsia"/>
        </w:rPr>
        <w:t>。発表は一人一篇とします。二重投稿や既発表の再投稿はご遠慮ください。</w:t>
      </w:r>
    </w:p>
    <w:p w14:paraId="759C1B74" w14:textId="77777777" w:rsidR="00FB5DDB" w:rsidRDefault="005B2A42" w:rsidP="00FB5DDB">
      <w:r w:rsidRPr="005B2A42">
        <w:t xml:space="preserve">3. Details for the recruitment: This symposium recruits an unpublished </w:t>
      </w:r>
      <w:r w:rsidRPr="005B2A42">
        <w:rPr>
          <w:rFonts w:ascii="新細明體" w:eastAsia="新細明體" w:hAnsi="新細明體" w:cs="新細明體" w:hint="eastAsia"/>
        </w:rPr>
        <w:t>①</w:t>
      </w:r>
      <w:r w:rsidRPr="005B2A42">
        <w:t xml:space="preserve"> treatise </w:t>
      </w:r>
      <w:r w:rsidRPr="005B2A42">
        <w:rPr>
          <w:rFonts w:ascii="新細明體" w:eastAsia="新細明體" w:hAnsi="新細明體" w:cs="新細明體" w:hint="eastAsia"/>
        </w:rPr>
        <w:t>②</w:t>
      </w:r>
      <w:r w:rsidRPr="005B2A42">
        <w:t xml:space="preserve"> education and research paper of the above-mentioned subject or correlation subject from the angle of each one's special area. The announcement is assumed to be one volume a person. Please refrain from the repeated post of duplicate publication and the announcement already.</w:t>
      </w:r>
    </w:p>
    <w:p w14:paraId="00D62AE7" w14:textId="77777777" w:rsidR="005B2A42" w:rsidRDefault="005B2A42" w:rsidP="00FB5DDB"/>
    <w:p w14:paraId="333899D7" w14:textId="77777777" w:rsidR="00FB5DDB" w:rsidRDefault="00FB5DDB" w:rsidP="00FB5DDB">
      <w:r>
        <w:t xml:space="preserve">4. </w:t>
      </w:r>
      <w:r>
        <w:rPr>
          <w:rFonts w:hint="eastAsia"/>
        </w:rPr>
        <w:t>主催者：淡江大学村上春樹研究センター</w:t>
      </w:r>
    </w:p>
    <w:p w14:paraId="1D72903F" w14:textId="77777777" w:rsidR="00FB5DDB" w:rsidRDefault="005B2A42" w:rsidP="00FB5DDB">
      <w:r w:rsidRPr="005B2A42">
        <w:t xml:space="preserve">4. Organizer: </w:t>
      </w:r>
      <w:proofErr w:type="spellStart"/>
      <w:r>
        <w:t>Tamkang</w:t>
      </w:r>
      <w:proofErr w:type="spellEnd"/>
      <w:r w:rsidRPr="005B2A42">
        <w:t xml:space="preserve"> university Haruki Murakami research center</w:t>
      </w:r>
    </w:p>
    <w:p w14:paraId="4F147646" w14:textId="77777777" w:rsidR="005B2A42" w:rsidRDefault="005B2A42" w:rsidP="00FB5DDB"/>
    <w:p w14:paraId="5F0A3228" w14:textId="77777777" w:rsidR="00FB5DDB" w:rsidRDefault="00FB5DDB" w:rsidP="00FB5DDB">
      <w:r>
        <w:t xml:space="preserve">5. </w:t>
      </w:r>
      <w:r>
        <w:rPr>
          <w:rFonts w:hint="eastAsia"/>
        </w:rPr>
        <w:t>場　所：台湾新北市淡水区英専路</w:t>
      </w:r>
      <w:r>
        <w:t>151</w:t>
      </w:r>
      <w:r>
        <w:rPr>
          <w:rFonts w:hint="eastAsia"/>
        </w:rPr>
        <w:t>号</w:t>
      </w:r>
      <w:r>
        <w:t xml:space="preserve">  </w:t>
      </w:r>
      <w:r>
        <w:rPr>
          <w:rFonts w:hint="eastAsia"/>
        </w:rPr>
        <w:t>淡江大学淡水キャンパス</w:t>
      </w:r>
    </w:p>
    <w:p w14:paraId="25331F12" w14:textId="77777777" w:rsidR="00FB5DDB" w:rsidRDefault="005B2A42" w:rsidP="00FB5DDB">
      <w:r w:rsidRPr="005B2A42">
        <w:t xml:space="preserve">5. Place: </w:t>
      </w:r>
      <w:proofErr w:type="spellStart"/>
      <w:r w:rsidRPr="005B2A42">
        <w:t>Tamsui</w:t>
      </w:r>
      <w:proofErr w:type="spellEnd"/>
      <w:r>
        <w:t xml:space="preserve"> </w:t>
      </w:r>
      <w:r w:rsidRPr="005B2A42">
        <w:t>campus</w:t>
      </w:r>
      <w:r>
        <w:t xml:space="preserve"> of </w:t>
      </w:r>
      <w:proofErr w:type="spellStart"/>
      <w:r>
        <w:t>Tamkang</w:t>
      </w:r>
      <w:proofErr w:type="spellEnd"/>
      <w:r w:rsidRPr="005B2A42">
        <w:t xml:space="preserve"> university</w:t>
      </w:r>
      <w:r>
        <w:t>:</w:t>
      </w:r>
      <w:r w:rsidRPr="005B2A42">
        <w:t xml:space="preserve"> No.151, </w:t>
      </w:r>
      <w:proofErr w:type="spellStart"/>
      <w:r w:rsidRPr="005B2A42">
        <w:t>Yingzhuan</w:t>
      </w:r>
      <w:proofErr w:type="spellEnd"/>
      <w:r w:rsidRPr="005B2A42">
        <w:t xml:space="preserve"> Rd., </w:t>
      </w:r>
      <w:proofErr w:type="spellStart"/>
      <w:r w:rsidRPr="005B2A42">
        <w:t>Tamsui</w:t>
      </w:r>
      <w:proofErr w:type="spellEnd"/>
      <w:r w:rsidRPr="005B2A42">
        <w:t xml:space="preserve"> Dist., New Taipei City 251, Taiwan (R.O.C.)</w:t>
      </w:r>
    </w:p>
    <w:p w14:paraId="353BB6A7" w14:textId="77777777" w:rsidR="00FB5DDB" w:rsidRDefault="00FB5DDB" w:rsidP="00FB5DDB">
      <w:pPr>
        <w:rPr>
          <w:rFonts w:hint="eastAsia"/>
        </w:rPr>
      </w:pPr>
      <w:r>
        <w:rPr>
          <w:rFonts w:hint="eastAsia"/>
        </w:rPr>
        <w:t xml:space="preserve">6. </w:t>
      </w:r>
      <w:r>
        <w:rPr>
          <w:rFonts w:hint="eastAsia"/>
        </w:rPr>
        <w:t>時</w:t>
      </w:r>
      <w:r>
        <w:rPr>
          <w:rFonts w:hint="eastAsia"/>
        </w:rPr>
        <w:t xml:space="preserve">  </w:t>
      </w:r>
      <w:r>
        <w:rPr>
          <w:rFonts w:hint="eastAsia"/>
        </w:rPr>
        <w:t>間：</w:t>
      </w:r>
      <w:r>
        <w:rPr>
          <w:rFonts w:hint="eastAsia"/>
        </w:rPr>
        <w:t>2016</w:t>
      </w:r>
      <w:r>
        <w:rPr>
          <w:rFonts w:hint="eastAsia"/>
        </w:rPr>
        <w:t>年</w:t>
      </w:r>
      <w:r>
        <w:rPr>
          <w:rFonts w:hint="eastAsia"/>
        </w:rPr>
        <w:t>5</w:t>
      </w:r>
      <w:r>
        <w:rPr>
          <w:rFonts w:hint="eastAsia"/>
        </w:rPr>
        <w:t>月</w:t>
      </w:r>
      <w:r>
        <w:rPr>
          <w:rFonts w:hint="eastAsia"/>
        </w:rPr>
        <w:t>28</w:t>
      </w:r>
      <w:r>
        <w:rPr>
          <w:rFonts w:hint="eastAsia"/>
        </w:rPr>
        <w:t>日</w:t>
      </w:r>
      <w:r>
        <w:rPr>
          <w:rFonts w:hint="eastAsia"/>
        </w:rPr>
        <w:t>(</w:t>
      </w:r>
      <w:r>
        <w:rPr>
          <w:rFonts w:hint="eastAsia"/>
        </w:rPr>
        <w:t>土</w:t>
      </w:r>
      <w:r>
        <w:rPr>
          <w:rFonts w:hint="eastAsia"/>
        </w:rPr>
        <w:t>)</w:t>
      </w:r>
    </w:p>
    <w:p w14:paraId="4EDAF896" w14:textId="77777777" w:rsidR="00FB5DDB" w:rsidRDefault="001C280B" w:rsidP="00FB5DDB">
      <w:r w:rsidRPr="001C280B">
        <w:t>6. Time of opening a meeting: Saturday, May 28, 2016</w:t>
      </w:r>
    </w:p>
    <w:p w14:paraId="417F7D1E" w14:textId="77777777" w:rsidR="001C280B" w:rsidRDefault="001C280B" w:rsidP="00FB5DDB"/>
    <w:p w14:paraId="52EFAD95" w14:textId="77777777" w:rsidR="00FB5DDB" w:rsidRDefault="00FB5DDB" w:rsidP="00FB5DDB">
      <w:pPr>
        <w:rPr>
          <w:lang w:eastAsia="zh-TW"/>
        </w:rPr>
      </w:pPr>
      <w:r>
        <w:t xml:space="preserve">7. </w:t>
      </w:r>
      <w:r>
        <w:rPr>
          <w:rFonts w:hint="eastAsia"/>
        </w:rPr>
        <w:t>使用語言：中国語、英語、日本語の使用可能（通訳を準備　基本的には日本語を共通語とする。</w:t>
      </w:r>
      <w:r>
        <w:rPr>
          <w:rFonts w:hint="eastAsia"/>
          <w:lang w:eastAsia="zh-TW"/>
        </w:rPr>
        <w:t>）</w:t>
      </w:r>
    </w:p>
    <w:p w14:paraId="4FE3041F" w14:textId="77777777" w:rsidR="00FB5DDB" w:rsidRDefault="001C280B" w:rsidP="00FB5DDB">
      <w:pPr>
        <w:rPr>
          <w:lang w:eastAsia="zh-TW"/>
        </w:rPr>
      </w:pPr>
      <w:r w:rsidRPr="001C280B">
        <w:rPr>
          <w:lang w:eastAsia="zh-TW"/>
        </w:rPr>
        <w:t>7. The language used: Chinese, English, and Japanese can be used (The interpreter is assumed and Japanese is assumed to be a common language preparing basically).</w:t>
      </w:r>
    </w:p>
    <w:p w14:paraId="5321EEAE" w14:textId="77777777" w:rsidR="001C280B" w:rsidRDefault="001C280B" w:rsidP="00FB5DDB">
      <w:pPr>
        <w:rPr>
          <w:lang w:eastAsia="zh-TW"/>
        </w:rPr>
      </w:pPr>
    </w:p>
    <w:p w14:paraId="57CE65BF" w14:textId="77777777" w:rsidR="00FB5DDB" w:rsidRDefault="00FB5DDB" w:rsidP="00FB5DDB">
      <w:pPr>
        <w:rPr>
          <w:lang w:eastAsia="zh-TW"/>
        </w:rPr>
      </w:pPr>
      <w:r>
        <w:rPr>
          <w:lang w:eastAsia="zh-TW"/>
        </w:rPr>
        <w:t xml:space="preserve">8. </w:t>
      </w:r>
      <w:r>
        <w:rPr>
          <w:rFonts w:hint="eastAsia"/>
          <w:lang w:eastAsia="zh-TW"/>
        </w:rPr>
        <w:t>発表時間：①口頭発表</w:t>
      </w:r>
      <w:r>
        <w:rPr>
          <w:lang w:eastAsia="zh-TW"/>
        </w:rPr>
        <w:t xml:space="preserve"> 20</w:t>
      </w:r>
      <w:r>
        <w:rPr>
          <w:rFonts w:hint="eastAsia"/>
          <w:lang w:eastAsia="zh-TW"/>
        </w:rPr>
        <w:t>分鐘、討論</w:t>
      </w:r>
      <w:r>
        <w:rPr>
          <w:lang w:eastAsia="zh-TW"/>
        </w:rPr>
        <w:t>10</w:t>
      </w:r>
      <w:r>
        <w:rPr>
          <w:rFonts w:hint="eastAsia"/>
          <w:lang w:eastAsia="zh-TW"/>
        </w:rPr>
        <w:t>分鐘</w:t>
      </w:r>
    </w:p>
    <w:p w14:paraId="242236BE" w14:textId="77777777" w:rsidR="00FB5DDB" w:rsidRDefault="001C280B" w:rsidP="00FB5DDB">
      <w:pPr>
        <w:rPr>
          <w:lang w:eastAsia="zh-TW"/>
        </w:rPr>
      </w:pPr>
      <w:r w:rsidRPr="001C280B">
        <w:rPr>
          <w:lang w:eastAsia="zh-TW"/>
        </w:rPr>
        <w:t>8. The announcement time: The verbal presentation is done for 20 minutes. Afterwards, it discusses it for ten minutes.</w:t>
      </w:r>
    </w:p>
    <w:p w14:paraId="4F9ACF25" w14:textId="77777777" w:rsidR="00FB5DDB" w:rsidRDefault="00FB5DDB" w:rsidP="00FB5DDB">
      <w:r>
        <w:rPr>
          <w:rFonts w:hint="eastAsia"/>
        </w:rPr>
        <w:t>②ポスター発表　規定時間に場所で展示。展示時間に発表者は会場で質疑。</w:t>
      </w:r>
    </w:p>
    <w:p w14:paraId="01099A28" w14:textId="77777777" w:rsidR="001C280B" w:rsidRPr="001C280B" w:rsidRDefault="001C280B" w:rsidP="001C280B">
      <w:pPr>
        <w:rPr>
          <w:rFonts w:eastAsia="標楷體"/>
        </w:rPr>
      </w:pPr>
      <w:r w:rsidRPr="001C280B">
        <w:rPr>
          <w:rFonts w:ascii="新細明體" w:eastAsia="新細明體" w:hAnsi="新細明體" w:cs="新細明體" w:hint="eastAsia"/>
        </w:rPr>
        <w:t>②</w:t>
      </w:r>
      <w:r w:rsidRPr="001C280B">
        <w:rPr>
          <w:rFonts w:eastAsia="標楷體"/>
        </w:rPr>
        <w:t>Poster presentation:</w:t>
      </w:r>
    </w:p>
    <w:p w14:paraId="686BB098" w14:textId="77777777" w:rsidR="00FB5DDB" w:rsidRDefault="001C280B" w:rsidP="001C280B">
      <w:r w:rsidRPr="001C280B">
        <w:rPr>
          <w:rFonts w:eastAsia="標楷體"/>
        </w:rPr>
        <w:t>It exhibits to the regulation time in the place. The speaker does the question and answer in the hall at the exhibition time.</w:t>
      </w:r>
    </w:p>
    <w:p w14:paraId="06629CAD" w14:textId="77777777" w:rsidR="00FB5DDB" w:rsidRDefault="00FB5DDB" w:rsidP="00FB5DDB">
      <w:r>
        <w:rPr>
          <w:rFonts w:hint="eastAsia"/>
        </w:rPr>
        <w:t>以上の発表内容は、種類ごとに登録順番に編集し、大会当日の会議論文集に收録します。</w:t>
      </w:r>
      <w:r>
        <w:t>2</w:t>
      </w:r>
      <w:r>
        <w:rPr>
          <w:rFonts w:hint="eastAsia"/>
        </w:rPr>
        <w:t>種類の学</w:t>
      </w:r>
    </w:p>
    <w:p w14:paraId="1021558B" w14:textId="77777777" w:rsidR="00FB5DDB" w:rsidRDefault="00FB5DDB" w:rsidP="00FB5DDB">
      <w:r>
        <w:rPr>
          <w:rFonts w:hint="eastAsia"/>
        </w:rPr>
        <w:t>術的価値は同等です。大会後、再度論文を募集審査し、『村上春樹研究叢書』に掲載する論文を選定いたします。</w:t>
      </w:r>
    </w:p>
    <w:p w14:paraId="69DB6DEA" w14:textId="77777777" w:rsidR="00FB5DDB" w:rsidRDefault="001C280B" w:rsidP="00FB5DDB">
      <w:r w:rsidRPr="001C280B">
        <w:lastRenderedPageBreak/>
        <w:t xml:space="preserve">This symposium edits in registration the order dividing the content of the announcement into the above-mentioned two kinds, and </w:t>
      </w:r>
      <w:r>
        <w:t>publishes</w:t>
      </w:r>
      <w:r w:rsidRPr="001C280B">
        <w:t xml:space="preserve"> the conference thesis collection</w:t>
      </w:r>
      <w:r>
        <w:t>s</w:t>
      </w:r>
      <w:r w:rsidRPr="001C280B">
        <w:t xml:space="preserve">. Two kinds of announcement academic value is equal. After the </w:t>
      </w:r>
      <w:r>
        <w:t>symposium</w:t>
      </w:r>
      <w:r w:rsidRPr="001C280B">
        <w:t xml:space="preserve">, </w:t>
      </w:r>
      <w:r>
        <w:t>our</w:t>
      </w:r>
      <w:r w:rsidRPr="001C280B">
        <w:t xml:space="preserve"> </w:t>
      </w:r>
      <w:r>
        <w:t xml:space="preserve">center </w:t>
      </w:r>
      <w:r w:rsidRPr="001C280B">
        <w:t>will recruiting examine the thesis again, and select the thesis published in 'Haruki Murakami research library'.</w:t>
      </w:r>
    </w:p>
    <w:p w14:paraId="2214A198" w14:textId="77777777" w:rsidR="001C280B" w:rsidRDefault="001C280B" w:rsidP="00FB5DDB"/>
    <w:p w14:paraId="0C881A2A" w14:textId="77777777" w:rsidR="00280DB2" w:rsidRDefault="00280DB2" w:rsidP="00280DB2">
      <w:r>
        <w:t xml:space="preserve">9. </w:t>
      </w:r>
      <w:r>
        <w:rPr>
          <w:rFonts w:hint="eastAsia"/>
        </w:rPr>
        <w:t>応募方法：応募時には、まず以下の村上春樹研究センターのページ</w:t>
      </w:r>
      <w:r>
        <w:t>http://www.harukistudy.tku.edu.tw/downs/archive.php?class=101</w:t>
      </w:r>
      <w:r>
        <w:rPr>
          <w:rFonts w:hint="eastAsia"/>
        </w:rPr>
        <w:t>から、申込用紙をダウンロードして、ご記入ください。</w:t>
      </w:r>
    </w:p>
    <w:p w14:paraId="5C607DD8" w14:textId="77777777" w:rsidR="00280DB2" w:rsidRDefault="00280DB2" w:rsidP="00280DB2">
      <w:r>
        <w:t>2015</w:t>
      </w:r>
      <w:r>
        <w:rPr>
          <w:rFonts w:hint="eastAsia"/>
        </w:rPr>
        <w:t>年</w:t>
      </w:r>
      <w:r>
        <w:t xml:space="preserve"> 8 </w:t>
      </w:r>
      <w:r>
        <w:rPr>
          <w:rFonts w:hint="eastAsia"/>
        </w:rPr>
        <w:t>月</w:t>
      </w:r>
      <w:r>
        <w:t xml:space="preserve">15 </w:t>
      </w:r>
      <w:r>
        <w:rPr>
          <w:rFonts w:hint="eastAsia"/>
        </w:rPr>
        <w:t>日</w:t>
      </w:r>
      <w:r>
        <w:t>(</w:t>
      </w:r>
      <w:r>
        <w:rPr>
          <w:rFonts w:hint="eastAsia"/>
        </w:rPr>
        <w:t>土</w:t>
      </w:r>
      <w:r>
        <w:t>)</w:t>
      </w:r>
      <w:r>
        <w:rPr>
          <w:rFonts w:hint="eastAsia"/>
        </w:rPr>
        <w:t>までに、村上春樹研究センターのページ</w:t>
      </w:r>
    </w:p>
    <w:p w14:paraId="7CC8B755" w14:textId="77777777" w:rsidR="00280DB2" w:rsidRDefault="00280DB2" w:rsidP="00280DB2">
      <w:r>
        <w:t>http://www.harukistudy.tku.edu.tw/sem/actnews.php?Sn=17</w:t>
      </w:r>
      <w:r>
        <w:rPr>
          <w:rFonts w:hint="eastAsia"/>
        </w:rPr>
        <w:t>に必要資料を登録、アップロードしてください。郵便、ファックスなどによるご投稿はご遠慮ください。また期限を過ぎたものは受理いたしません。</w:t>
      </w:r>
    </w:p>
    <w:p w14:paraId="3B2E3F5A" w14:textId="77777777" w:rsidR="00FB5DDB" w:rsidRDefault="00280DB2" w:rsidP="00280DB2">
      <w:r>
        <w:rPr>
          <w:rFonts w:hint="eastAsia"/>
        </w:rPr>
        <w:t>分からないときは、</w:t>
      </w:r>
      <w:r>
        <w:t>098194@mail.tku.edu.tw</w:t>
      </w:r>
      <w:r>
        <w:rPr>
          <w:rFonts w:hint="eastAsia"/>
        </w:rPr>
        <w:t>へご連絡ください。</w:t>
      </w:r>
    </w:p>
    <w:p w14:paraId="784122C1" w14:textId="77777777" w:rsidR="00FB5DDB" w:rsidRDefault="00FB5DDB" w:rsidP="00FB5DDB"/>
    <w:p w14:paraId="75DF35C1" w14:textId="77777777" w:rsidR="00280DB2" w:rsidRDefault="00280DB2" w:rsidP="00280DB2">
      <w:r w:rsidRPr="00280DB2">
        <w:t xml:space="preserve">9. The application method: When applying, </w:t>
      </w:r>
      <w:r>
        <w:t>p</w:t>
      </w:r>
      <w:r w:rsidRPr="00280DB2">
        <w:t>lease</w:t>
      </w:r>
      <w:r w:rsidRPr="00280DB2">
        <w:t xml:space="preserve"> </w:t>
      </w:r>
      <w:r>
        <w:t>access</w:t>
      </w:r>
      <w:r w:rsidRPr="00280DB2">
        <w:t xml:space="preserve"> </w:t>
      </w:r>
      <w:r>
        <w:t xml:space="preserve">the </w:t>
      </w:r>
      <w:r w:rsidRPr="00280DB2">
        <w:t xml:space="preserve">page </w:t>
      </w:r>
    </w:p>
    <w:p w14:paraId="0F1E1FD5" w14:textId="77777777" w:rsidR="00280DB2" w:rsidRDefault="00280DB2" w:rsidP="00280DB2">
      <w:hyperlink r:id="rId4" w:history="1">
        <w:r w:rsidRPr="00280DB2">
          <w:rPr>
            <w:rStyle w:val="a3"/>
          </w:rPr>
          <w:t>http://www.harukistudy.tku.edu.tw/downs/archive.php? class=101</w:t>
        </w:r>
      </w:hyperlink>
    </w:p>
    <w:p w14:paraId="11B7E574" w14:textId="77777777" w:rsidR="00280DB2" w:rsidRPr="00280DB2" w:rsidRDefault="00280DB2" w:rsidP="00280DB2">
      <w:r w:rsidRPr="00280DB2">
        <w:t>at the Haruki Murakami research centers first of all. Please download</w:t>
      </w:r>
      <w:r>
        <w:t xml:space="preserve"> </w:t>
      </w:r>
      <w:r w:rsidRPr="00280DB2">
        <w:t xml:space="preserve">application </w:t>
      </w:r>
      <w:r>
        <w:t>materials</w:t>
      </w:r>
      <w:r w:rsidRPr="00280DB2">
        <w:t>, and fill in the application form</w:t>
      </w:r>
      <w:r>
        <w:t>.</w:t>
      </w:r>
    </w:p>
    <w:p w14:paraId="56EA5A06" w14:textId="77777777" w:rsidR="00280DB2" w:rsidRDefault="00280DB2" w:rsidP="00280DB2">
      <w:r>
        <w:t>By using the p</w:t>
      </w:r>
      <w:r w:rsidRPr="00280DB2">
        <w:t xml:space="preserve">age </w:t>
      </w:r>
    </w:p>
    <w:p w14:paraId="778C6B92" w14:textId="77777777" w:rsidR="00280DB2" w:rsidRDefault="00280DB2" w:rsidP="00280DB2">
      <w:hyperlink r:id="rId5" w:history="1">
        <w:r w:rsidRPr="00280DB2">
          <w:rPr>
            <w:rStyle w:val="a3"/>
          </w:rPr>
          <w:t>http://www.harukistudy.tku.edu.tw/sem/actnews.php? Sn=17</w:t>
        </w:r>
      </w:hyperlink>
      <w:r w:rsidRPr="00280DB2">
        <w:t xml:space="preserve"> </w:t>
      </w:r>
    </w:p>
    <w:p w14:paraId="6107C69C" w14:textId="77777777" w:rsidR="00280DB2" w:rsidRDefault="00280DB2" w:rsidP="00280DB2">
      <w:r w:rsidRPr="00280DB2">
        <w:t>at Haruki Murakami research center by Saturday, August 15, 2015</w:t>
      </w:r>
      <w:r>
        <w:t>, p</w:t>
      </w:r>
      <w:r w:rsidRPr="00280DB2">
        <w:t>lease register necessary material in, and up-load it. Please refrain from mail and the contribution by the fax etc.</w:t>
      </w:r>
      <w:r>
        <w:t xml:space="preserve"> </w:t>
      </w:r>
      <w:r w:rsidRPr="00280DB2">
        <w:t>Moreover, the one that the time limit was passed is not accepted. Please contact 098194@mail.tku.edu.tw when not understanding.</w:t>
      </w:r>
    </w:p>
    <w:p w14:paraId="025B3135" w14:textId="77777777" w:rsidR="00280DB2" w:rsidRDefault="00280DB2" w:rsidP="00FB5DDB"/>
    <w:p w14:paraId="7F7B6C42" w14:textId="77777777" w:rsidR="00280DB2" w:rsidRPr="00280DB2" w:rsidRDefault="00280DB2" w:rsidP="00FB5DDB">
      <w:pPr>
        <w:rPr>
          <w:rFonts w:hint="eastAsia"/>
        </w:rPr>
      </w:pPr>
    </w:p>
    <w:p w14:paraId="3CF50E0D" w14:textId="77777777" w:rsidR="00FB5DDB" w:rsidRDefault="00FB5DDB" w:rsidP="00FB5DDB">
      <w:r>
        <w:t xml:space="preserve">10. </w:t>
      </w:r>
      <w:r>
        <w:rPr>
          <w:rFonts w:hint="eastAsia"/>
        </w:rPr>
        <w:t>審査方法：発表要旨について準備委員会で審査後、受け入れる発表の本数と発表者の人数を決定。</w:t>
      </w:r>
    </w:p>
    <w:p w14:paraId="2028CCAF" w14:textId="77777777" w:rsidR="00FB5DDB" w:rsidRDefault="00280DB2" w:rsidP="00FB5DDB">
      <w:r w:rsidRPr="00280DB2">
        <w:t xml:space="preserve">10. The examination method: After the announcement summary is examined at the preparatory committee, the number of the accepted announcement </w:t>
      </w:r>
      <w:r w:rsidR="0074001E">
        <w:t>and</w:t>
      </w:r>
      <w:r w:rsidR="0074001E" w:rsidRPr="0074001E">
        <w:t xml:space="preserve"> people of speakers.</w:t>
      </w:r>
      <w:r w:rsidRPr="00280DB2">
        <w:t>is decided</w:t>
      </w:r>
      <w:r w:rsidR="0074001E">
        <w:t>.</w:t>
      </w:r>
    </w:p>
    <w:p w14:paraId="584125BF" w14:textId="77777777" w:rsidR="00280DB2" w:rsidRDefault="00280DB2" w:rsidP="00FB5DDB"/>
    <w:p w14:paraId="5651F7DD" w14:textId="77777777" w:rsidR="00FB5DDB" w:rsidRDefault="00FB5DDB" w:rsidP="00FB5DDB">
      <w:r>
        <w:t xml:space="preserve">11. </w:t>
      </w:r>
      <w:r>
        <w:rPr>
          <w:rFonts w:hint="eastAsia"/>
        </w:rPr>
        <w:t>発表受諾通知：審査結果は</w:t>
      </w:r>
      <w:r>
        <w:t>2015</w:t>
      </w:r>
      <w:r>
        <w:rPr>
          <w:rFonts w:hint="eastAsia"/>
        </w:rPr>
        <w:t>年</w:t>
      </w:r>
      <w:r>
        <w:t>9</w:t>
      </w:r>
      <w:r>
        <w:rPr>
          <w:rFonts w:hint="eastAsia"/>
        </w:rPr>
        <w:t>月</w:t>
      </w:r>
      <w:r>
        <w:t>20</w:t>
      </w:r>
      <w:r>
        <w:rPr>
          <w:rFonts w:hint="eastAsia"/>
        </w:rPr>
        <w:t>日</w:t>
      </w:r>
      <w:r>
        <w:t>(</w:t>
      </w:r>
      <w:r>
        <w:rPr>
          <w:rFonts w:hint="eastAsia"/>
        </w:rPr>
        <w:t>日</w:t>
      </w:r>
      <w:r>
        <w:t>)</w:t>
      </w:r>
      <w:r>
        <w:rPr>
          <w:rFonts w:hint="eastAsia"/>
        </w:rPr>
        <w:t>前に通知。</w:t>
      </w:r>
    </w:p>
    <w:p w14:paraId="219EAD35" w14:textId="77777777" w:rsidR="0074001E" w:rsidRDefault="0074001E" w:rsidP="0074001E">
      <w:r>
        <w:t>11. Announcement acceptance notification:</w:t>
      </w:r>
    </w:p>
    <w:p w14:paraId="5F678E83" w14:textId="77777777" w:rsidR="00FB5DDB" w:rsidRDefault="0074001E" w:rsidP="0074001E">
      <w:r>
        <w:t>It notifies on September 20, 2015 as for the examination result.</w:t>
      </w:r>
    </w:p>
    <w:p w14:paraId="22D323A3" w14:textId="77777777" w:rsidR="0074001E" w:rsidRDefault="0074001E" w:rsidP="00FB5DDB"/>
    <w:p w14:paraId="190AFB36" w14:textId="77777777" w:rsidR="00FB5DDB" w:rsidRDefault="00FB5DDB" w:rsidP="00FB5DDB">
      <w:r>
        <w:t xml:space="preserve">12. </w:t>
      </w:r>
      <w:r>
        <w:rPr>
          <w:rFonts w:hint="eastAsia"/>
        </w:rPr>
        <w:t>発表論文全文締め切り：</w:t>
      </w:r>
      <w:r>
        <w:t>2016</w:t>
      </w:r>
      <w:r>
        <w:rPr>
          <w:rFonts w:hint="eastAsia"/>
        </w:rPr>
        <w:t>年</w:t>
      </w:r>
      <w:r>
        <w:t xml:space="preserve">4 </w:t>
      </w:r>
      <w:r>
        <w:rPr>
          <w:rFonts w:hint="eastAsia"/>
        </w:rPr>
        <w:t>月</w:t>
      </w:r>
      <w:r>
        <w:t xml:space="preserve"> 10 </w:t>
      </w:r>
      <w:r>
        <w:rPr>
          <w:rFonts w:hint="eastAsia"/>
        </w:rPr>
        <w:t>日</w:t>
      </w:r>
      <w:r>
        <w:t>(</w:t>
      </w:r>
      <w:r>
        <w:rPr>
          <w:rFonts w:hint="eastAsia"/>
        </w:rPr>
        <w:t>日</w:t>
      </w:r>
      <w:r>
        <w:t>)</w:t>
      </w:r>
      <w:r>
        <w:rPr>
          <w:rFonts w:hint="eastAsia"/>
        </w:rPr>
        <w:t>。締め切りを過ぎたものは棄権とします。</w:t>
      </w:r>
    </w:p>
    <w:p w14:paraId="5553F5AC" w14:textId="77777777" w:rsidR="0074001E" w:rsidRDefault="0074001E" w:rsidP="0074001E">
      <w:r>
        <w:t>12. Announcement thesis full text deadline:</w:t>
      </w:r>
    </w:p>
    <w:p w14:paraId="1104A406" w14:textId="77777777" w:rsidR="00FB5DDB" w:rsidRDefault="0074001E" w:rsidP="0074001E">
      <w:r>
        <w:t>The deadline of the announcement thesis full text is Sunday, April 10, 2016. The thesis that passes the deadline is assumed to be an abstention.</w:t>
      </w:r>
    </w:p>
    <w:p w14:paraId="7A153A2A" w14:textId="77777777" w:rsidR="0074001E" w:rsidRDefault="0074001E" w:rsidP="0074001E"/>
    <w:p w14:paraId="1B65621C" w14:textId="77777777" w:rsidR="00FB5DDB" w:rsidRDefault="00FB5DDB" w:rsidP="00FB5DDB">
      <w:r>
        <w:t xml:space="preserve">13. </w:t>
      </w:r>
      <w:r>
        <w:rPr>
          <w:rFonts w:hint="eastAsia"/>
        </w:rPr>
        <w:t>発表の採否に関わらず、応募資料は返却いたしませんが、個人情報は必ず厳格に保護いたします。</w:t>
      </w:r>
    </w:p>
    <w:p w14:paraId="1B718199" w14:textId="77777777" w:rsidR="00FB5DDB" w:rsidRDefault="0074001E" w:rsidP="00FB5DDB">
      <w:r w:rsidRPr="0074001E">
        <w:t xml:space="preserve">13. Our center will surely severely protect individual information </w:t>
      </w:r>
      <w:proofErr w:type="spellStart"/>
      <w:r w:rsidRPr="0074001E">
        <w:t>though</w:t>
      </w:r>
      <w:proofErr w:type="spellEnd"/>
      <w:r w:rsidRPr="0074001E">
        <w:t xml:space="preserve"> the application material is not returned regardless of the adoption or rejection of the announcement.</w:t>
      </w:r>
    </w:p>
    <w:p w14:paraId="6C85919D" w14:textId="77777777" w:rsidR="0074001E" w:rsidRDefault="0074001E" w:rsidP="00FB5DDB"/>
    <w:p w14:paraId="5B30155E" w14:textId="77777777" w:rsidR="00FB5DDB" w:rsidRDefault="00FB5DDB" w:rsidP="00FB5DDB">
      <w:r>
        <w:t xml:space="preserve">14. </w:t>
      </w:r>
      <w:r>
        <w:rPr>
          <w:rFonts w:hint="eastAsia"/>
        </w:rPr>
        <w:t>問い合わせ：淡江大学村上春樹研究センター事務局</w:t>
      </w:r>
    </w:p>
    <w:p w14:paraId="5EB08F30" w14:textId="77777777" w:rsidR="00FB5DDB" w:rsidRDefault="0074001E" w:rsidP="00FB5DDB">
      <w:r w:rsidRPr="0074001E">
        <w:t xml:space="preserve">14. Inquiry: </w:t>
      </w:r>
      <w:proofErr w:type="spellStart"/>
      <w:r>
        <w:t>Tamkang</w:t>
      </w:r>
      <w:proofErr w:type="spellEnd"/>
      <w:r w:rsidRPr="0074001E">
        <w:t xml:space="preserve"> university Haruki Murakami research center secretariat</w:t>
      </w:r>
    </w:p>
    <w:p w14:paraId="36720EB0" w14:textId="77777777" w:rsidR="00FB5DDB" w:rsidRDefault="00FB5DDB" w:rsidP="00FB5DDB">
      <w:pPr>
        <w:rPr>
          <w:lang w:eastAsia="zh-TW"/>
        </w:rPr>
      </w:pPr>
      <w:r>
        <w:rPr>
          <w:rFonts w:hint="eastAsia"/>
          <w:lang w:eastAsia="zh-TW"/>
        </w:rPr>
        <w:t xml:space="preserve">電話　</w:t>
      </w:r>
      <w:r>
        <w:rPr>
          <w:lang w:eastAsia="zh-TW"/>
        </w:rPr>
        <w:t>+886+2-2621-5656</w:t>
      </w:r>
      <w:r>
        <w:rPr>
          <w:rFonts w:hint="eastAsia"/>
          <w:lang w:eastAsia="zh-TW"/>
        </w:rPr>
        <w:t>内線</w:t>
      </w:r>
      <w:r>
        <w:rPr>
          <w:lang w:eastAsia="zh-TW"/>
        </w:rPr>
        <w:t>2958(</w:t>
      </w:r>
      <w:r>
        <w:rPr>
          <w:rFonts w:hint="eastAsia"/>
          <w:lang w:eastAsia="zh-TW"/>
        </w:rPr>
        <w:t>曾先生</w:t>
      </w:r>
      <w:r>
        <w:rPr>
          <w:lang w:eastAsia="zh-TW"/>
        </w:rPr>
        <w:t>)</w:t>
      </w:r>
      <w:r>
        <w:rPr>
          <w:rFonts w:hint="eastAsia"/>
          <w:lang w:eastAsia="zh-TW"/>
        </w:rPr>
        <w:t>、内線</w:t>
      </w:r>
      <w:r>
        <w:rPr>
          <w:lang w:eastAsia="zh-TW"/>
        </w:rPr>
        <w:t>3590(</w:t>
      </w:r>
      <w:r>
        <w:rPr>
          <w:rFonts w:hint="eastAsia"/>
          <w:lang w:eastAsia="zh-TW"/>
        </w:rPr>
        <w:t>周子軒助理</w:t>
      </w:r>
      <w:r>
        <w:rPr>
          <w:lang w:eastAsia="zh-TW"/>
        </w:rPr>
        <w:t>)</w:t>
      </w:r>
    </w:p>
    <w:p w14:paraId="50AA3F24" w14:textId="77777777" w:rsidR="006D2839" w:rsidRDefault="00FB5DDB" w:rsidP="00FB5DDB">
      <w:r>
        <w:rPr>
          <w:rFonts w:hint="eastAsia"/>
        </w:rPr>
        <w:t>メール：</w:t>
      </w:r>
      <w:r>
        <w:t>ey1869@gmail.com(</w:t>
      </w:r>
      <w:r>
        <w:rPr>
          <w:rFonts w:hint="eastAsia"/>
        </w:rPr>
        <w:t>周子軒助理</w:t>
      </w:r>
      <w:r>
        <w:t>)</w:t>
      </w:r>
      <w:r>
        <w:rPr>
          <w:rFonts w:hint="eastAsia"/>
        </w:rPr>
        <w:t xml:space="preserve">　中国語　日本語　英語　可</w:t>
      </w:r>
    </w:p>
    <w:p w14:paraId="2E4533AD" w14:textId="77777777" w:rsidR="0074001E" w:rsidRDefault="0074001E" w:rsidP="00FB5DDB"/>
    <w:p w14:paraId="2FDC4765" w14:textId="77777777" w:rsidR="0074001E" w:rsidRDefault="0074001E" w:rsidP="00FB5DDB">
      <w:r>
        <w:t>Mail:098194@mail.tku.edu.tw</w:t>
      </w:r>
      <w:r w:rsidRPr="0074001E">
        <w:t xml:space="preserve"> </w:t>
      </w:r>
      <w:r>
        <w:t>:</w:t>
      </w:r>
      <w:r w:rsidRPr="0074001E">
        <w:t xml:space="preserve">Prof.; </w:t>
      </w:r>
      <w:r>
        <w:t>Yuji Ochiai</w:t>
      </w:r>
    </w:p>
    <w:p w14:paraId="30ABB579" w14:textId="77777777" w:rsidR="0074001E" w:rsidRDefault="0074001E" w:rsidP="00FB5DDB"/>
    <w:p w14:paraId="465DBD3F" w14:textId="77777777" w:rsidR="0074001E" w:rsidRPr="0074001E" w:rsidRDefault="0074001E" w:rsidP="0074001E">
      <w:r w:rsidRPr="0074001E">
        <w:rPr>
          <w:rFonts w:hint="eastAsia"/>
        </w:rPr>
        <w:lastRenderedPageBreak/>
        <w:t>「村上春樹文学における秩序（</w:t>
      </w:r>
      <w:r w:rsidRPr="0074001E">
        <w:t>order</w:t>
      </w:r>
      <w:r w:rsidRPr="0074001E">
        <w:rPr>
          <w:rFonts w:hint="eastAsia"/>
        </w:rPr>
        <w:t>）」についてのご説明</w:t>
      </w:r>
    </w:p>
    <w:p w14:paraId="1531EF02" w14:textId="77777777" w:rsidR="0074001E" w:rsidRPr="0074001E" w:rsidRDefault="0074001E" w:rsidP="0074001E"/>
    <w:p w14:paraId="37AAE064" w14:textId="77777777" w:rsidR="0074001E" w:rsidRPr="0074001E" w:rsidRDefault="0074001E" w:rsidP="0074001E">
      <w:r w:rsidRPr="0074001E">
        <w:rPr>
          <w:rFonts w:hint="eastAsia"/>
        </w:rPr>
        <w:t>提案者中国文化大学斎藤正志先生が以下のような説明を付け加えてくださいました。</w:t>
      </w:r>
    </w:p>
    <w:p w14:paraId="316F2CCD" w14:textId="77777777" w:rsidR="002F6AB6" w:rsidRPr="002F6AB6" w:rsidRDefault="002F6AB6" w:rsidP="002F6AB6">
      <w:r w:rsidRPr="002F6AB6">
        <w:t>Explanation of "Order in Haruki Murakami literature"</w:t>
      </w:r>
    </w:p>
    <w:p w14:paraId="11169176" w14:textId="77777777" w:rsidR="0074001E" w:rsidRPr="0074001E" w:rsidRDefault="002F6AB6" w:rsidP="002F6AB6">
      <w:r>
        <w:t xml:space="preserve">The </w:t>
      </w:r>
      <w:r w:rsidRPr="002F6AB6">
        <w:t>proposer</w:t>
      </w:r>
      <w:r>
        <w:t>:</w:t>
      </w:r>
      <w:r w:rsidRPr="002F6AB6">
        <w:t xml:space="preserve"> </w:t>
      </w:r>
      <w:r w:rsidRPr="002F6AB6">
        <w:t xml:space="preserve">Mr. Masashi Saito of Chinese cultural university </w:t>
      </w:r>
      <w:r>
        <w:t xml:space="preserve">has </w:t>
      </w:r>
      <w:r w:rsidRPr="002F6AB6">
        <w:t>added the following explanations.</w:t>
      </w:r>
    </w:p>
    <w:p w14:paraId="29D71F4E" w14:textId="77777777" w:rsidR="0074001E" w:rsidRPr="0074001E" w:rsidRDefault="0074001E" w:rsidP="0074001E">
      <w:r w:rsidRPr="0074001E">
        <w:rPr>
          <w:rFonts w:hint="eastAsia"/>
        </w:rPr>
        <w:t>「秩序」は、或る世界が一定の基準を持って整然と進行する社会構造を持つ場合に、何らかの理由によって混入した異物が世界を混沌とさせる事件を発生させたものの、最終的には、その異物が排除されることにより、ほぼ元どおりの社会に戻った時の現象を称して、小説作品の世界構造において「秩序の混乱と終息」と言い得るような状況で用いられる語彙である。例えば、日本中古物語文学の『竹取物語』で、老人が竹の中で発見した人を自宅に連れてきて養い、その人に多くの男性貴族や帝が求婚して、それまでの「秩序」が混沌としたものの、最終的に、その人が月の都に帰ったことにより元どおりになった、というような話を事例とすることができると考えられる。</w:t>
      </w:r>
    </w:p>
    <w:p w14:paraId="3CD8B918" w14:textId="77777777" w:rsidR="002F6AB6" w:rsidRPr="002F6AB6" w:rsidRDefault="002F6AB6" w:rsidP="002F6AB6">
      <w:r w:rsidRPr="002F6AB6">
        <w:t xml:space="preserve">"Order" is a vocabulary used in the situation that can be said, "Confusion and end of order" in the world structure of the novel work. </w:t>
      </w:r>
    </w:p>
    <w:p w14:paraId="6141ABAD" w14:textId="77777777" w:rsidR="002F6AB6" w:rsidRPr="002F6AB6" w:rsidRDefault="002F6AB6" w:rsidP="002F6AB6">
      <w:r w:rsidRPr="002F6AB6">
        <w:t xml:space="preserve">The event that the foreign body that mixes by some reasons makes the world chaotic in the world in the social structure that progresses with a constant standard in an orderly manner is caused. </w:t>
      </w:r>
      <w:r>
        <w:t>H</w:t>
      </w:r>
      <w:r w:rsidRPr="002F6AB6">
        <w:t>owever</w:t>
      </w:r>
      <w:r>
        <w:t>,</w:t>
      </w:r>
      <w:r w:rsidRPr="002F6AB6">
        <w:t xml:space="preserve"> </w:t>
      </w:r>
      <w:r>
        <w:t>f</w:t>
      </w:r>
      <w:r w:rsidRPr="002F6AB6">
        <w:t xml:space="preserve">inally, the phenomenon that returned to an almost former society by the foreign body's being excluded is called order. </w:t>
      </w:r>
    </w:p>
    <w:p w14:paraId="2F640382" w14:textId="77777777" w:rsidR="0074001E" w:rsidRDefault="00E377EF" w:rsidP="002F6AB6">
      <w:r w:rsidRPr="00E377EF">
        <w:t xml:space="preserve">For instance, 'Tale of Bamboo-Cutter' of the Japanese </w:t>
      </w:r>
      <w:r>
        <w:t>ancient</w:t>
      </w:r>
      <w:r w:rsidRPr="00E377EF">
        <w:t xml:space="preserve"> story literature brings home the person whom the person discovered in the bamboo, supports, and proposes to th</w:t>
      </w:r>
      <w:r>
        <w:t>is</w:t>
      </w:r>
      <w:r w:rsidRPr="00E377EF">
        <w:t xml:space="preserve"> person by a lot of man aristocrats and emperor. Therefore, "Order" till then was made chaotic. However, because the person had finally returned to the capital in the moon, "Order" became former. It is thought that "Order" can assume such a story to be a case.</w:t>
      </w:r>
    </w:p>
    <w:p w14:paraId="2AE76F24" w14:textId="77777777" w:rsidR="002F6AB6" w:rsidRDefault="002F6AB6" w:rsidP="0074001E"/>
    <w:p w14:paraId="0B9F748C" w14:textId="77777777" w:rsidR="002F6AB6" w:rsidRPr="0074001E" w:rsidRDefault="002F6AB6" w:rsidP="0074001E">
      <w:pPr>
        <w:rPr>
          <w:rFonts w:hint="eastAsia"/>
        </w:rPr>
      </w:pPr>
    </w:p>
    <w:p w14:paraId="7F46E8BC" w14:textId="77777777" w:rsidR="0074001E" w:rsidRPr="0074001E" w:rsidRDefault="0074001E" w:rsidP="0074001E">
      <w:r w:rsidRPr="0074001E">
        <w:rPr>
          <w:rFonts w:hint="eastAsia"/>
        </w:rPr>
        <w:t xml:space="preserve">　また、「秩序」は、「第三項排除」で発生し、排除の際に蒙った暴力を消去して「聖別化」されて「秩序の中心」となったのが第三項だが、この中心が「権力」であり、そうした「秩序ある世界」が「組織」である（今村仁司</w:t>
      </w:r>
      <w:r w:rsidRPr="0074001E">
        <w:t>1988:595</w:t>
      </w:r>
      <w:r w:rsidRPr="0074001E">
        <w:rPr>
          <w:rFonts w:hint="eastAsia"/>
        </w:rPr>
        <w:t>「暴力」、今村仁司編『現代思想を読む事典』、講談社現代新書</w:t>
      </w:r>
      <w:r w:rsidRPr="0074001E">
        <w:t>921</w:t>
      </w:r>
      <w:r w:rsidRPr="0074001E">
        <w:rPr>
          <w:rFonts w:hint="eastAsia"/>
        </w:rPr>
        <w:t>、講談社）。さらにまた、「ヒエラルヒー」という「聖なるものからの距離」を「編成原理」とする「キリスト教において神によって創られた位階秩序」が世俗化されて軍隊・官僚などの組織で用いられるようになり、さらに「水準の区別と上下関係という意味へと抽象化」され、「典型的なヒエラルヒーは、頂点が全体を支配する階層構造」ということになる（長岡克行</w:t>
      </w:r>
      <w:r w:rsidRPr="0074001E">
        <w:t>1988:498</w:t>
      </w:r>
      <w:r w:rsidRPr="0074001E">
        <w:rPr>
          <w:rFonts w:ascii="新細明體" w:hAnsi="新細明體" w:cs="新細明體" w:hint="eastAsia"/>
        </w:rPr>
        <w:t>‐</w:t>
      </w:r>
      <w:r w:rsidRPr="0074001E">
        <w:t>499</w:t>
      </w:r>
      <w:r w:rsidRPr="0074001E">
        <w:rPr>
          <w:rFonts w:hint="eastAsia"/>
        </w:rPr>
        <w:t>「ヒエラルヒー」、今村仁司編『現代思想を読む事典』、講談社現代新書</w:t>
      </w:r>
      <w:r w:rsidRPr="0074001E">
        <w:t>921</w:t>
      </w:r>
      <w:r w:rsidRPr="0074001E">
        <w:rPr>
          <w:rFonts w:hint="eastAsia"/>
        </w:rPr>
        <w:t>、講談社）。</w:t>
      </w:r>
    </w:p>
    <w:p w14:paraId="5E5B783E" w14:textId="77777777" w:rsidR="0074001E" w:rsidRDefault="0074001E" w:rsidP="0074001E"/>
    <w:p w14:paraId="7620DDC7" w14:textId="77777777" w:rsidR="00E377EF" w:rsidRPr="00E377EF" w:rsidRDefault="00E377EF" w:rsidP="00E377EF">
      <w:r w:rsidRPr="00E377EF">
        <w:rPr>
          <w:rFonts w:hint="eastAsia"/>
        </w:rPr>
        <w:t>Moreover, "Order" is generated by "The third element exclusion". The third element is became "Center of order" that violence is deleted when excluding it and "Make according to the sage" is done.</w:t>
      </w:r>
      <w:r w:rsidRPr="00E377EF">
        <w:rPr>
          <w:rFonts w:hint="eastAsia"/>
        </w:rPr>
        <w:t xml:space="preserve">　</w:t>
      </w:r>
      <w:r w:rsidRPr="00E377EF">
        <w:rPr>
          <w:rFonts w:hint="eastAsia"/>
        </w:rPr>
        <w:t xml:space="preserve">This </w:t>
      </w:r>
      <w:r w:rsidR="00DB61DC">
        <w:t>structure is</w:t>
      </w:r>
      <w:r w:rsidRPr="00E377EF">
        <w:rPr>
          <w:rFonts w:hint="eastAsia"/>
        </w:rPr>
        <w:t xml:space="preserve"> "World with order" </w:t>
      </w:r>
      <w:r w:rsidR="00DB61DC">
        <w:t>and</w:t>
      </w:r>
      <w:r w:rsidRPr="00E377EF">
        <w:rPr>
          <w:rFonts w:hint="eastAsia"/>
        </w:rPr>
        <w:t xml:space="preserve"> "Organization.</w:t>
      </w:r>
      <w:r w:rsidRPr="00E377EF">
        <w:t xml:space="preserve"> "(Refer to </w:t>
      </w:r>
      <w:r w:rsidR="00DB61DC">
        <w:t>Imamura Hitoshi</w:t>
      </w:r>
      <w:r w:rsidRPr="00E377EF">
        <w:t xml:space="preserve">1988:595"Violence", 'Cyclopedia that reads the present age </w:t>
      </w:r>
      <w:proofErr w:type="spellStart"/>
      <w:r w:rsidRPr="00E377EF">
        <w:t>thought',Kodansha</w:t>
      </w:r>
      <w:proofErr w:type="spellEnd"/>
      <w:r w:rsidRPr="00E377EF">
        <w:t xml:space="preserve"> </w:t>
      </w:r>
      <w:proofErr w:type="spellStart"/>
      <w:r w:rsidRPr="00E377EF">
        <w:t>Gendai</w:t>
      </w:r>
      <w:proofErr w:type="spellEnd"/>
      <w:r w:rsidRPr="00E377EF">
        <w:t xml:space="preserve"> </w:t>
      </w:r>
      <w:proofErr w:type="spellStart"/>
      <w:r w:rsidR="00DB61DC">
        <w:t>shinsho</w:t>
      </w:r>
      <w:proofErr w:type="spellEnd"/>
      <w:r w:rsidRPr="00E377EF">
        <w:t xml:space="preserve"> 921</w:t>
      </w:r>
      <w:r w:rsidR="00DB61DC">
        <w:t>,</w:t>
      </w:r>
      <w:r w:rsidRPr="00E377EF">
        <w:t xml:space="preserve"> Kodansha. )</w:t>
      </w:r>
    </w:p>
    <w:p w14:paraId="65E913C7" w14:textId="77777777" w:rsidR="00E377EF" w:rsidRPr="00E377EF" w:rsidRDefault="00E377EF" w:rsidP="00E377EF"/>
    <w:p w14:paraId="39A89621" w14:textId="77777777" w:rsidR="00E377EF" w:rsidRDefault="00DB61DC" w:rsidP="00E377EF">
      <w:r w:rsidRPr="00DB61DC">
        <w:t xml:space="preserve">In addition, "Order" is the </w:t>
      </w:r>
      <w:r>
        <w:t>structure</w:t>
      </w:r>
      <w:r w:rsidRPr="00DB61DC">
        <w:t xml:space="preserve"> that "Rank order created by the god in the Christianity" that assumed "Distance from the holy one" as "Hierarchy "" to be "Organization principle" was made a world . It comes to be used in the organization such as military forces and bureaucrats.   In addition, "Distinction of the level, meaning of hierarchical relationship, and abstraction" is done, and it becomes "Typical Hierarchy is a layered structure for the top to rule the whole" (</w:t>
      </w:r>
      <w:proofErr w:type="spellStart"/>
      <w:r w:rsidRPr="00DB61DC">
        <w:t>Nagaoka</w:t>
      </w:r>
      <w:proofErr w:type="spellEnd"/>
      <w:r w:rsidRPr="00DB61DC">
        <w:t xml:space="preserve"> </w:t>
      </w:r>
      <w:proofErr w:type="spellStart"/>
      <w:r>
        <w:t>Katsuyuki</w:t>
      </w:r>
      <w:proofErr w:type="spellEnd"/>
      <w:r w:rsidRPr="00DB61DC">
        <w:t xml:space="preserve"> 1988:498</w:t>
      </w:r>
      <w:r w:rsidRPr="00DB61DC">
        <w:rPr>
          <w:rFonts w:ascii="新細明體" w:eastAsia="新細明體" w:hAnsi="新細明體" w:cs="新細明體" w:hint="eastAsia"/>
        </w:rPr>
        <w:t>‐</w:t>
      </w:r>
      <w:r w:rsidRPr="00DB61DC">
        <w:t xml:space="preserve">499" Hierarchy ", </w:t>
      </w:r>
      <w:r w:rsidRPr="00E377EF">
        <w:t xml:space="preserve">'Cyclopedia that reads the present age </w:t>
      </w:r>
      <w:proofErr w:type="spellStart"/>
      <w:r w:rsidRPr="00E377EF">
        <w:t>thought',Kodansha</w:t>
      </w:r>
      <w:proofErr w:type="spellEnd"/>
      <w:r w:rsidRPr="00E377EF">
        <w:t xml:space="preserve"> </w:t>
      </w:r>
      <w:proofErr w:type="spellStart"/>
      <w:r w:rsidRPr="00E377EF">
        <w:t>Gendai</w:t>
      </w:r>
      <w:proofErr w:type="spellEnd"/>
      <w:r w:rsidRPr="00E377EF">
        <w:t xml:space="preserve"> </w:t>
      </w:r>
      <w:proofErr w:type="spellStart"/>
      <w:r>
        <w:t>shinsho</w:t>
      </w:r>
      <w:proofErr w:type="spellEnd"/>
      <w:r w:rsidRPr="00E377EF">
        <w:t xml:space="preserve"> 921</w:t>
      </w:r>
      <w:r>
        <w:t>,</w:t>
      </w:r>
      <w:r w:rsidRPr="00E377EF">
        <w:t xml:space="preserve"> Kodansha.</w:t>
      </w:r>
      <w:r w:rsidRPr="00DB61DC">
        <w:t>).</w:t>
      </w:r>
    </w:p>
    <w:p w14:paraId="13944BDA" w14:textId="77777777" w:rsidR="00E377EF" w:rsidRDefault="00E377EF" w:rsidP="0074001E"/>
    <w:p w14:paraId="3B2EB832" w14:textId="77777777" w:rsidR="00E377EF" w:rsidRPr="0074001E" w:rsidRDefault="00E377EF" w:rsidP="0074001E">
      <w:pPr>
        <w:rPr>
          <w:rFonts w:hint="eastAsia"/>
        </w:rPr>
      </w:pPr>
    </w:p>
    <w:p w14:paraId="0A5D3361" w14:textId="79683429" w:rsidR="0074001E" w:rsidRPr="0074001E" w:rsidRDefault="0074001E" w:rsidP="0074001E">
      <w:r w:rsidRPr="0074001E">
        <w:rPr>
          <w:rFonts w:hint="eastAsia"/>
        </w:rPr>
        <w:t xml:space="preserve">　そこで、「村上春樹文学における秩序」は、小説作品の世界構造の分析だけではなく、現代社会における様</w:t>
      </w:r>
      <w:r w:rsidRPr="0074001E">
        <w:rPr>
          <w:rFonts w:ascii="新細明體" w:hAnsi="新細明體" w:cs="新細明體" w:hint="eastAsia"/>
        </w:rPr>
        <w:t>々</w:t>
      </w:r>
      <w:r w:rsidRPr="0074001E">
        <w:rPr>
          <w:rFonts w:ascii="標楷體" w:hAnsi="標楷體" w:cs="標楷體" w:hint="eastAsia"/>
        </w:rPr>
        <w:t>な組織における「権力」や「暴力」、あるいは「階層構造」の様相を、作中の様</w:t>
      </w:r>
      <w:r w:rsidRPr="0074001E">
        <w:rPr>
          <w:rFonts w:ascii="新細明體" w:hAnsi="新細明體" w:cs="新細明體" w:hint="eastAsia"/>
        </w:rPr>
        <w:t>々</w:t>
      </w:r>
      <w:r w:rsidRPr="0074001E">
        <w:rPr>
          <w:rFonts w:ascii="標楷體" w:hAnsi="標楷體" w:cs="標楷體" w:hint="eastAsia"/>
        </w:rPr>
        <w:t>な事件、現象、人間</w:t>
      </w:r>
      <w:r w:rsidRPr="0074001E">
        <w:rPr>
          <w:rFonts w:ascii="標楷體" w:hAnsi="標楷體" w:cs="標楷體" w:hint="eastAsia"/>
        </w:rPr>
        <w:lastRenderedPageBreak/>
        <w:t>関係などにおいて読み取ることになると考えられる。</w:t>
      </w:r>
    </w:p>
    <w:p w14:paraId="3488C237" w14:textId="4100510E" w:rsidR="0074001E" w:rsidRPr="0074001E" w:rsidRDefault="001D359A" w:rsidP="0074001E">
      <w:r w:rsidRPr="001D359A">
        <w:t>Then,</w:t>
      </w:r>
      <w:r>
        <w:t xml:space="preserve"> </w:t>
      </w:r>
      <w:r w:rsidRPr="001D359A">
        <w:t xml:space="preserve">this theme not only analyses the world structure of the novel work but also </w:t>
      </w:r>
      <w:r>
        <w:t xml:space="preserve">thinks </w:t>
      </w:r>
      <w:r w:rsidRPr="001D359A">
        <w:t xml:space="preserve">the aspect of "Power", "Violence" in various organizations in the contemporary society or "Layered structure" </w:t>
      </w:r>
      <w:r>
        <w:t>from</w:t>
      </w:r>
      <w:r w:rsidRPr="001D359A">
        <w:t xml:space="preserve"> various events, phenomena, and interpersonal relationships, etc. in the work as for "Order in the Haruki Murakami literature".</w:t>
      </w:r>
    </w:p>
    <w:p w14:paraId="7D8F97BC" w14:textId="7D7AA9C6" w:rsidR="0074001E" w:rsidRPr="0074001E" w:rsidRDefault="0074001E" w:rsidP="0074001E">
      <w:pPr>
        <w:rPr>
          <w:rFonts w:hint="eastAsia"/>
        </w:rPr>
      </w:pPr>
      <w:r w:rsidRPr="0074001E">
        <w:rPr>
          <w:rFonts w:hint="eastAsia"/>
        </w:rPr>
        <w:t xml:space="preserve">　　　　　　　　　　　　　　　　　　　　　　　　　　　</w:t>
      </w:r>
    </w:p>
    <w:sectPr w:rsidR="0074001E" w:rsidRPr="0074001E" w:rsidSect="005259CB">
      <w:pgSz w:w="11906" w:h="16838" w:code="9"/>
      <w:pgMar w:top="720" w:right="720" w:bottom="720" w:left="720" w:header="851" w:footer="992" w:gutter="0"/>
      <w:cols w:space="425"/>
      <w:docGrid w:type="linesAndChars" w:linePitch="327" w:charSpace="-44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80"/>
  <w:drawingGridHorizontalSpacing w:val="10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B"/>
    <w:rsid w:val="001C280B"/>
    <w:rsid w:val="001D359A"/>
    <w:rsid w:val="00280DB2"/>
    <w:rsid w:val="002F6AB6"/>
    <w:rsid w:val="003A6B7A"/>
    <w:rsid w:val="005259CB"/>
    <w:rsid w:val="005B2A42"/>
    <w:rsid w:val="006D2839"/>
    <w:rsid w:val="0074001E"/>
    <w:rsid w:val="00DB61DC"/>
    <w:rsid w:val="00E377EF"/>
    <w:rsid w:val="00FB5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61EB"/>
  <w15:chartTrackingRefBased/>
  <w15:docId w15:val="{A57996B7-7C93-4E11-9078-AC4E0DE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CB"/>
    <w:pPr>
      <w:widowControl w:val="0"/>
    </w:pPr>
    <w:rPr>
      <w:rFonts w:ascii="Times New Roman" w:eastAsia="MS Mincho" w:hAnsi="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0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ukistudy.tku.edu.tw/sem/actnews.php?%20Sn=17" TargetMode="External"/><Relationship Id="rId4" Type="http://schemas.openxmlformats.org/officeDocument/2006/relationships/hyperlink" Target="http://www.harukistudy.tku.edu.tw/downs/archive.php?%20class=1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Ochiai</dc:creator>
  <cp:keywords/>
  <dc:description/>
  <cp:lastModifiedBy>Yuji Ochiai</cp:lastModifiedBy>
  <cp:revision>2</cp:revision>
  <dcterms:created xsi:type="dcterms:W3CDTF">2015-08-02T04:13:00Z</dcterms:created>
  <dcterms:modified xsi:type="dcterms:W3CDTF">2015-08-02T04:13:00Z</dcterms:modified>
</cp:coreProperties>
</file>